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DE" w:rsidRDefault="009D73DE" w:rsidP="009D73DE">
      <w:pPr>
        <w:spacing w:after="0" w:line="240" w:lineRule="auto"/>
        <w:jc w:val="right"/>
        <w:rPr>
          <w:rFonts w:ascii="Arial" w:eastAsia="Times New Roman" w:hAnsi="Arial" w:cs="Mang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Mangal"/>
          <w:b/>
          <w:bCs/>
          <w:color w:val="000000" w:themeColor="text1"/>
          <w:sz w:val="32"/>
          <w:szCs w:val="32"/>
        </w:rPr>
        <w:t>MODULE</w:t>
      </w:r>
    </w:p>
    <w:p w:rsidR="0035175C" w:rsidRPr="0035175C" w:rsidRDefault="0035175C" w:rsidP="0035175C">
      <w:pPr>
        <w:spacing w:after="0" w:line="240" w:lineRule="auto"/>
        <w:jc w:val="center"/>
        <w:rPr>
          <w:rFonts w:ascii="Arial" w:eastAsia="Times New Roman" w:hAnsi="Arial" w:cs="Mangal"/>
          <w:b/>
          <w:bCs/>
          <w:color w:val="000000" w:themeColor="text1"/>
          <w:sz w:val="32"/>
          <w:szCs w:val="32"/>
        </w:rPr>
      </w:pPr>
      <w:r w:rsidRPr="0035175C">
        <w:rPr>
          <w:rFonts w:ascii="Arial" w:eastAsia="Times New Roman" w:hAnsi="Arial" w:cs="Mangal" w:hint="cs"/>
          <w:b/>
          <w:bCs/>
          <w:color w:val="000000" w:themeColor="text1"/>
          <w:sz w:val="32"/>
          <w:szCs w:val="32"/>
          <w:cs/>
        </w:rPr>
        <w:t>अ</w:t>
      </w:r>
      <w:r w:rsidRPr="0035175C">
        <w:rPr>
          <w:rFonts w:ascii="Arial" w:eastAsia="Times New Roman" w:hAnsi="Arial" w:cs="Mangal"/>
          <w:b/>
          <w:bCs/>
          <w:color w:val="000000" w:themeColor="text1"/>
          <w:sz w:val="32"/>
          <w:szCs w:val="32"/>
          <w:cs/>
        </w:rPr>
        <w:t>पवंचित बालक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 w:hint="cs"/>
          <w:b/>
          <w:bCs/>
          <w:color w:val="000000" w:themeColor="text1"/>
          <w:sz w:val="24"/>
          <w:szCs w:val="24"/>
          <w:cs/>
        </w:rPr>
        <w:t>अ</w:t>
      </w:r>
      <w:r w:rsidRPr="0035175C"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>पवंचित बालक का अर्थ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 - जन्म के उपरांत से ही बालक निरंतर विकसित होता है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|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यह विकास वंशानुक्रम के प्रभाव के अंतर्गत वातावरण के आधार पर होता है वातावरण का गुणात्मक प्रभाव बालक के विकास में सहायक होता है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|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प्रत्येक बालक का अधिकार है कि वह है अपना विकास प्राप्त अभिवृत्ति और योग्यताओं की सीमा तक करें और शिक्षा का उद्देश्य है कि बालक का विकास पूर्णतः हो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|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कुछ बालक ऐसे होते हैं जो सुविधाओं के क्षेत्र में सामान्य बालक से कम होते हैं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|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यह विभिन्न प्रकार की सुविधाओं जैसे आर्थिक सामाजिक सांस्कृतिक से वंचित रह जाते हैं यथा भाषा धर्म जाति क्षेत्र वर्ल्ड लिंग के कारण अपवंचित रह जाते हैं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|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इन सुविधाओं के अभाव में उनका विकास सामान्य बालकों के समान नहीं हो पाता और उनके विकास में गतिरोध आ जाता है ऐसे बालक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अपवंचित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बालक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कहलाते हैं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|</w:t>
      </w:r>
    </w:p>
    <w:p w:rsidR="0035175C" w:rsidRDefault="0035175C" w:rsidP="0035175C">
      <w:pPr>
        <w:spacing w:after="0" w:line="240" w:lineRule="auto"/>
        <w:jc w:val="both"/>
        <w:rPr>
          <w:rFonts w:ascii="Arial" w:eastAsia="Times New Roman" w:hAnsi="Arial" w:cs="Mang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>सामाजिक स्तर से वंचित बालक -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 सामाजिक स्तर से वंचित बालक वह होते हैं जो गरीबी </w:t>
      </w:r>
      <w:r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–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अशिक्षा परिवार की खराब स्थिति के कारण वंचित रह जाते हैं </w:t>
      </w:r>
      <w:r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–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सामाजिक रुप से निम्न( जाति वर्ग या धर्म के आधार पर )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सांस्कृतिक स्तर से निम्न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घर का बिगड़ा माहौल व सुविधाओं का अभाव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पड़ोस व सभी साथियों का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दुष्प्रभाव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संवेगात्मक रूप से अस्थिर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 xml:space="preserve">आर्थिक रूप से वंचित बालक </w:t>
      </w:r>
      <w:r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>–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गरीबी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व आर्थिक असमानता के कारण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आर्थिक रूप से निम्न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परिवार में खाने व रहने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का अभाव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विद्यालय जाने में असमर्थ व विद्यालय की फीस ना दे पाना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 xml:space="preserve">शैक्षिक स्तर से वंचित बालक </w:t>
      </w:r>
      <w:r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>–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निम्न शैक्षिक उपलब्धि होती है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समस्या का समाधान नहीं कर पाते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सुविधाओं के बाद भी खराब आदतों के कारण से पढ़ने से वंचित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5175C" w:rsidRPr="0035175C" w:rsidRDefault="0035175C" w:rsidP="00351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आत्मप्रेम व प्रदर्शन की भावना प्रबल होती है</w:t>
      </w:r>
    </w:p>
    <w:p w:rsidR="0035175C" w:rsidRPr="0035175C" w:rsidRDefault="0035175C" w:rsidP="0035175C">
      <w:pPr>
        <w:spacing w:after="0" w:line="240" w:lineRule="auto"/>
        <w:jc w:val="center"/>
        <w:rPr>
          <w:rFonts w:ascii="Arial" w:eastAsia="Times New Roman" w:hAnsi="Arial" w:cs="Mangal"/>
          <w:b/>
          <w:bCs/>
          <w:color w:val="000000" w:themeColor="text1"/>
          <w:sz w:val="28"/>
          <w:szCs w:val="28"/>
        </w:rPr>
      </w:pPr>
      <w:r w:rsidRPr="0035175C">
        <w:rPr>
          <w:rFonts w:ascii="Arial" w:eastAsia="Times New Roman" w:hAnsi="Arial" w:cs="Mangal"/>
          <w:b/>
          <w:bCs/>
          <w:color w:val="000000" w:themeColor="text1"/>
          <w:sz w:val="28"/>
          <w:szCs w:val="28"/>
          <w:cs/>
        </w:rPr>
        <w:t>पिछड़े बालक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>पिछड़े बालक का अर्थ -</w:t>
      </w:r>
      <w:r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पिछड़े का शाब्दिक अर्थ है अपने कार्य में अपने सामान्य साथियों से पीछे रह जाना परंतु शिक्षा के संबंध में इसका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अर्थ है छात्र जब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अपने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आयु के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अनुरूप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कक्षा में ना होकर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उससे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पीछे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रहता है तो उसे हम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पिछड़ा हुआ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बालक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कहते हैं चाहे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lastRenderedPageBreak/>
        <w:t>वह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अपनी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कक्षा में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कितना होशियार क्यों ना हो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इस दृष्टि से एक 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वर्षीय बालक यदि तीसरी कक्षा में पड़ता है तो हम उसे पिछड़ा हुआ कहेंगे भले ही वह अपनी कक्षा में सबसे होशियार क्यों ना हो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|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>पिछड़े बालक की पहचान -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पिछड़े बालक की पहचान उदाहरणस्वरूप इस प्रकार समझिए- मान लीजिए किसी छात्र की आयु 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14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वर्ष है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उसकी आयु के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अनुसार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उसे नौवीं कक्षा में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होना चाहिए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परंतु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यदि वह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छात्र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छवि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सातवें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आठवीं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कक्षा में है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अथवा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नौवीं कक्षा में तो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है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परंतु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नौवीं कक्षा के मध्य सत्र में भी यदि वह आठवीं कक्षा का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कार्य करने में असमर्थ है तो उसे हम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शैक्षिक दृष्टि से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पिछड़ा हुआ कहेंगे 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|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>निरीक्षण द्वारा पिछड़ेपन की पहचान -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 निरीक्षण की दृष्टि से पिछड़ेपन को पहचानने के लिए यह देखने का प्रयास करना चाहिए की -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1-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आपके द्वारा पूछे गए प्रश्नों अथवा उनके सामने रखी गई समस्याओं का समाधान कौन बालक किस सीमा तक कर पाता है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|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2-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कक्षा में विषय को पढ़ाते समय उससे संबंधित बातों को पढ़ाएं जाने में कौन सा बालक कितना अधिक भाग लेता है 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|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3-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समय-समय पर ली गई साप्ताहिक मासिक त्रैमासिक अर्धवार्षिक एवं वार्षिक परीक्षाओं में उसे सामान्य से अधिक अंक मिले हैं या कम</w:t>
      </w:r>
      <w:r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 </w:t>
      </w: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|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Mangal"/>
          <w:b/>
          <w:bCs/>
          <w:color w:val="000000" w:themeColor="text1"/>
          <w:sz w:val="24"/>
          <w:szCs w:val="24"/>
          <w:cs/>
        </w:rPr>
        <w:t>पिछड़े बालक की विशेषताएं -</w:t>
      </w:r>
      <w:r>
        <w:rPr>
          <w:rFonts w:ascii="Arial" w:eastAsia="Times New Roman" w:hAnsi="Arial" w:cs="Mangal"/>
          <w:color w:val="000000" w:themeColor="text1"/>
          <w:sz w:val="24"/>
          <w:szCs w:val="24"/>
          <w:cs/>
        </w:rPr>
        <w:t xml:space="preserve"> कुप्पू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स्वामी के अनुसार पिछड़े बालक में निम्नलिखित विशेषताएं पाई जाती हैं -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1-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सीखने की धीमी गति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2-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जीवन में निराशा का अनुभव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3-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समाज विरोधी कार्यों की प्रवृत्ति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>4-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व्यवहार संबंधी समस्याओं की अभिव्यक्ति</w:t>
      </w:r>
    </w:p>
    <w:p w:rsidR="0035175C" w:rsidRPr="0035175C" w:rsidRDefault="0035175C" w:rsidP="003517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5-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सामान्य विद्यालय में पाठ्यक्रम से लाभ उठाने में असमर्थता</w:t>
      </w:r>
    </w:p>
    <w:p w:rsidR="0035175C" w:rsidRDefault="0035175C" w:rsidP="0035175C">
      <w:pPr>
        <w:jc w:val="both"/>
        <w:rPr>
          <w:rFonts w:ascii="Arial" w:eastAsia="Times New Roman" w:hAnsi="Arial" w:cs="Mangal"/>
          <w:color w:val="000000" w:themeColor="text1"/>
          <w:sz w:val="24"/>
          <w:szCs w:val="24"/>
        </w:rPr>
      </w:pPr>
      <w:r w:rsidRPr="003517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6- </w:t>
      </w:r>
      <w:r w:rsidRPr="0035175C"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सामान्य शिक्षण विधियों द्वारा शिक्षा ग्रहण करने में विफल</w:t>
      </w:r>
      <w:r>
        <w:rPr>
          <w:rFonts w:ascii="Arial" w:eastAsia="Times New Roman" w:hAnsi="Arial" w:cs="Mangal"/>
          <w:color w:val="000000" w:themeColor="text1"/>
          <w:sz w:val="24"/>
          <w:szCs w:val="24"/>
          <w:cs/>
        </w:rPr>
        <w:t>ता</w:t>
      </w:r>
    </w:p>
    <w:p w:rsidR="0035175C" w:rsidRDefault="0035175C" w:rsidP="0035175C">
      <w:pPr>
        <w:jc w:val="both"/>
        <w:rPr>
          <w:rFonts w:ascii="Arial" w:eastAsia="Times New Roman" w:hAnsi="Arial" w:cs="Mangal"/>
          <w:color w:val="000000" w:themeColor="text1"/>
          <w:sz w:val="24"/>
          <w:szCs w:val="24"/>
        </w:rPr>
      </w:pPr>
    </w:p>
    <w:p w:rsidR="0035175C" w:rsidRDefault="0035175C" w:rsidP="0035175C">
      <w:pPr>
        <w:jc w:val="both"/>
        <w:rPr>
          <w:rFonts w:ascii="Arial" w:eastAsia="Times New Roman" w:hAnsi="Arial" w:cs="Mangal"/>
          <w:color w:val="000000" w:themeColor="text1"/>
          <w:sz w:val="24"/>
          <w:szCs w:val="24"/>
        </w:rPr>
      </w:pPr>
    </w:p>
    <w:p w:rsidR="0035175C" w:rsidRPr="006302FE" w:rsidRDefault="0035175C" w:rsidP="006302FE">
      <w:pPr>
        <w:spacing w:after="0" w:line="240" w:lineRule="auto"/>
        <w:jc w:val="right"/>
        <w:rPr>
          <w:rFonts w:ascii="Arial" w:eastAsia="Times New Roman" w:hAnsi="Arial" w:cs="Mangal"/>
          <w:b/>
          <w:bCs/>
          <w:color w:val="000000" w:themeColor="text1"/>
          <w:sz w:val="24"/>
          <w:szCs w:val="24"/>
        </w:rPr>
      </w:pPr>
      <w:r w:rsidRPr="006302FE">
        <w:rPr>
          <w:rFonts w:ascii="Arial" w:eastAsia="Times New Roman" w:hAnsi="Arial" w:cs="Mangal" w:hint="cs"/>
          <w:b/>
          <w:bCs/>
          <w:color w:val="000000" w:themeColor="text1"/>
          <w:sz w:val="24"/>
          <w:szCs w:val="24"/>
          <w:cs/>
        </w:rPr>
        <w:t>डॉ सुधा उपाध्याय</w:t>
      </w:r>
    </w:p>
    <w:p w:rsidR="0035175C" w:rsidRDefault="006302FE" w:rsidP="006302FE">
      <w:pPr>
        <w:spacing w:after="0" w:line="240" w:lineRule="auto"/>
        <w:jc w:val="right"/>
        <w:rPr>
          <w:rFonts w:ascii="Arial" w:eastAsia="Times New Roman" w:hAnsi="Arial" w:cs="Mangal"/>
          <w:color w:val="000000" w:themeColor="text1"/>
          <w:sz w:val="24"/>
          <w:szCs w:val="24"/>
        </w:rPr>
      </w:pPr>
      <w:r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असिस्टेंट प्रोफेसर</w:t>
      </w:r>
      <w:r>
        <w:rPr>
          <w:rFonts w:ascii="Arial" w:eastAsia="Times New Roman" w:hAnsi="Arial" w:cs="Mangal" w:hint="cs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बी. एड.</w:t>
      </w:r>
      <w:r w:rsidR="0035175C"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 xml:space="preserve"> विभाग</w:t>
      </w:r>
    </w:p>
    <w:p w:rsidR="0035175C" w:rsidRDefault="0035175C" w:rsidP="006302FE">
      <w:pPr>
        <w:spacing w:after="0" w:line="240" w:lineRule="auto"/>
        <w:jc w:val="right"/>
        <w:rPr>
          <w:rFonts w:ascii="Arial" w:eastAsia="Times New Roman" w:hAnsi="Arial" w:cs="Mangal"/>
          <w:color w:val="000000" w:themeColor="text1"/>
          <w:sz w:val="24"/>
          <w:szCs w:val="24"/>
        </w:rPr>
      </w:pPr>
      <w:r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डी</w:t>
      </w:r>
      <w:r w:rsidR="006302FE"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.</w:t>
      </w:r>
      <w:r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पी</w:t>
      </w:r>
      <w:r w:rsidR="006302FE"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.</w:t>
      </w:r>
      <w:r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बी</w:t>
      </w:r>
      <w:r w:rsidR="006302FE"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.</w:t>
      </w:r>
      <w:r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एस. (पी</w:t>
      </w:r>
      <w:r w:rsidR="006302FE"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.</w:t>
      </w:r>
      <w:r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जी.) कॉलेज</w:t>
      </w:r>
    </w:p>
    <w:p w:rsidR="0035175C" w:rsidRPr="0035175C" w:rsidRDefault="0035175C" w:rsidP="006302FE">
      <w:pPr>
        <w:spacing w:after="0" w:line="240" w:lineRule="auto"/>
        <w:jc w:val="right"/>
        <w:rPr>
          <w:color w:val="000000" w:themeColor="text1"/>
        </w:rPr>
      </w:pPr>
      <w:r>
        <w:rPr>
          <w:rFonts w:ascii="Arial" w:eastAsia="Times New Roman" w:hAnsi="Arial" w:cs="Mangal" w:hint="cs"/>
          <w:color w:val="000000" w:themeColor="text1"/>
          <w:sz w:val="24"/>
          <w:szCs w:val="24"/>
          <w:cs/>
        </w:rPr>
        <w:t>अनूपशहर</w:t>
      </w:r>
      <w:r>
        <w:rPr>
          <w:rFonts w:ascii="Arial" w:eastAsia="Times New Roman" w:hAnsi="Arial" w:cs="Mangal" w:hint="cs"/>
          <w:color w:val="000000" w:themeColor="text1"/>
          <w:sz w:val="24"/>
          <w:szCs w:val="24"/>
        </w:rPr>
        <w:t xml:space="preserve">, </w:t>
      </w:r>
      <w:r w:rsidR="006302FE">
        <w:rPr>
          <w:rFonts w:ascii="Mangal" w:eastAsia="Times New Roman" w:hAnsi="Mangal" w:cs="Mangal" w:hint="cs"/>
          <w:color w:val="000000" w:themeColor="text1"/>
          <w:sz w:val="24"/>
          <w:szCs w:val="24"/>
          <w:cs/>
        </w:rPr>
        <w:t>बुलन्दशहर</w:t>
      </w:r>
      <w:r w:rsidR="006302FE">
        <w:rPr>
          <w:rFonts w:ascii="Mangal" w:eastAsia="Times New Roman" w:hAnsi="Mangal" w:cs="Mangal" w:hint="cs"/>
          <w:color w:val="000000" w:themeColor="text1"/>
          <w:sz w:val="24"/>
          <w:szCs w:val="24"/>
        </w:rPr>
        <w:t xml:space="preserve">, </w:t>
      </w:r>
      <w:r w:rsidR="006302FE">
        <w:rPr>
          <w:rFonts w:ascii="Mangal" w:eastAsia="Times New Roman" w:hAnsi="Mangal" w:cs="Mangal" w:hint="cs"/>
          <w:color w:val="000000" w:themeColor="text1"/>
          <w:sz w:val="24"/>
          <w:szCs w:val="24"/>
          <w:cs/>
        </w:rPr>
        <w:t>उत्तर प्रदेश</w:t>
      </w:r>
    </w:p>
    <w:sectPr w:rsidR="0035175C" w:rsidRPr="0035175C" w:rsidSect="003517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83"/>
    <w:multiLevelType w:val="hybridMultilevel"/>
    <w:tmpl w:val="0FAA6168"/>
    <w:lvl w:ilvl="0" w:tplc="EB7E0876">
      <w:start w:val="3"/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5175C"/>
    <w:rsid w:val="0035175C"/>
    <w:rsid w:val="006302FE"/>
    <w:rsid w:val="00910A3E"/>
    <w:rsid w:val="009D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35175C"/>
  </w:style>
  <w:style w:type="paragraph" w:styleId="BalloonText">
    <w:name w:val="Balloon Text"/>
    <w:basedOn w:val="Normal"/>
    <w:link w:val="BalloonTextChar"/>
    <w:uiPriority w:val="99"/>
    <w:semiHidden/>
    <w:unhideWhenUsed/>
    <w:rsid w:val="0035175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5C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51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0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31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17402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65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74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55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324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270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614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657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774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899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85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38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8839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2394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15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777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7416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8053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0536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9225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7593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946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5314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2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4459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631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8197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477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634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9172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4243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0563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2533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3288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8947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9099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6523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5962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2899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475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9695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2760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37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452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4884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2646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277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2053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8837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6085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5890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0549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018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658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373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182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9688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2020-04-16T12:25:00Z</cp:lastPrinted>
  <dcterms:created xsi:type="dcterms:W3CDTF">2020-04-16T10:45:00Z</dcterms:created>
  <dcterms:modified xsi:type="dcterms:W3CDTF">2020-04-16T12:26:00Z</dcterms:modified>
</cp:coreProperties>
</file>